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/>
  <w:body>
    <w:p w:rsidR="00A0380E" w:rsidRDefault="00A0380E" w:rsidP="00A0380E">
      <w:pPr>
        <w:pStyle w:val="Default"/>
      </w:pPr>
    </w:p>
    <w:p w:rsidR="00A0380E" w:rsidRPr="00A0380E" w:rsidRDefault="00A0380E" w:rsidP="00A0380E">
      <w:pPr>
        <w:pStyle w:val="Default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bookmarkStart w:id="0" w:name="_GoBack"/>
      <w:r w:rsidRPr="00A0380E">
        <w:rPr>
          <w:rFonts w:ascii="Times New Roman" w:hAnsi="Times New Roman" w:cs="Times New Roman"/>
          <w:b/>
          <w:bCs/>
          <w:color w:val="002060"/>
          <w:sz w:val="48"/>
          <w:szCs w:val="48"/>
        </w:rPr>
        <w:t>Консультация для родителей</w:t>
      </w:r>
    </w:p>
    <w:p w:rsidR="00A0380E" w:rsidRPr="00A0380E" w:rsidRDefault="00A0380E" w:rsidP="00A0380E">
      <w:pPr>
        <w:pStyle w:val="Default"/>
        <w:jc w:val="center"/>
        <w:rPr>
          <w:rFonts w:ascii="Times New Roman" w:hAnsi="Times New Roman" w:cs="Times New Roman"/>
          <w:b/>
          <w:bCs/>
          <w:color w:val="7030A0"/>
          <w:sz w:val="52"/>
          <w:szCs w:val="52"/>
        </w:rPr>
      </w:pPr>
      <w:r w:rsidRPr="00A0380E">
        <w:rPr>
          <w:rFonts w:ascii="Times New Roman" w:hAnsi="Times New Roman" w:cs="Times New Roman"/>
          <w:b/>
          <w:bCs/>
          <w:color w:val="7030A0"/>
          <w:sz w:val="52"/>
          <w:szCs w:val="52"/>
        </w:rPr>
        <w:t>«Игра в раннем возрасте»</w:t>
      </w:r>
    </w:p>
    <w:bookmarkEnd w:id="0"/>
    <w:p w:rsidR="00A0380E" w:rsidRDefault="00A0380E" w:rsidP="00A0380E">
      <w:pPr>
        <w:pStyle w:val="Default"/>
        <w:jc w:val="center"/>
        <w:rPr>
          <w:sz w:val="40"/>
          <w:szCs w:val="40"/>
        </w:rPr>
      </w:pPr>
    </w:p>
    <w:p w:rsidR="00A0380E" w:rsidRPr="00A0380E" w:rsidRDefault="00A0380E" w:rsidP="00A0380E">
      <w:pPr>
        <w:pStyle w:val="Defaul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0380E">
        <w:rPr>
          <w:rFonts w:ascii="Times New Roman" w:hAnsi="Times New Roman" w:cs="Times New Roman"/>
          <w:color w:val="FF0000"/>
          <w:sz w:val="28"/>
          <w:szCs w:val="28"/>
        </w:rPr>
        <w:t xml:space="preserve"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</w:t>
      </w:r>
    </w:p>
    <w:p w:rsidR="00A0380E" w:rsidRPr="00A0380E" w:rsidRDefault="00A0380E" w:rsidP="00A0380E">
      <w:pPr>
        <w:pStyle w:val="Default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8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Сухомлинский В.А. </w:t>
      </w:r>
    </w:p>
    <w:p w:rsid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152E" w:rsidRDefault="0032152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152E" w:rsidRDefault="0032152E" w:rsidP="0032152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0025" cy="2662907"/>
            <wp:effectExtent l="0" t="0" r="0" b="4445"/>
            <wp:docPr id="2" name="Рисунок 2" descr="C:\Users\Антон\Desktop\a52682cd709dce49fca38a94a9482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a52682cd709dce49fca38a94a9482ba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821" cy="2668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152E" w:rsidRPr="00A0380E" w:rsidRDefault="0032152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0380E" w:rsidRPr="00A0380E" w:rsidRDefault="00A0380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Жизнь требует от нас действий и движения. Мы не можем стоять на месте. Мы не можем ничего не делать. У наших малышей тоже есть своя работа, которую они выполняют в игре. Для ребенка играть — то же самое, что для взрослого человека работать. </w:t>
      </w:r>
    </w:p>
    <w:p w:rsidR="00A0380E" w:rsidRPr="00A0380E" w:rsidRDefault="00A0380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Это не просто занятие, которое помогает убить время. Само по себе оно продуктивно и полезно. Кроме того, это становится неотъемлемой частью их жизни. </w:t>
      </w:r>
    </w:p>
    <w:p w:rsidR="00A0380E" w:rsidRDefault="00A0380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Детство дано для того, чтобы мы подготовили ребенка к вхождению в довольно сложную социальную жизнь, чтобы ребенок почувствовал себя человеком среди людей, наполнился социальными эмоциями, переживаниями, представлениями, познал свойства предметов. И в этом нам помогает игра. Игра—это жизнь ребенка, а не подготовка к жизни. Игра должна стать традиционной в каждой семье. </w:t>
      </w:r>
    </w:p>
    <w:p w:rsidR="0032152E" w:rsidRDefault="0032152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2152E" w:rsidRDefault="0032152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2152E" w:rsidRDefault="0032152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0380E" w:rsidRPr="00A0380E" w:rsidRDefault="00A0380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2152E" w:rsidRDefault="0032152E" w:rsidP="0032152E">
      <w:pPr>
        <w:pStyle w:val="Defaul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2152E" w:rsidRPr="0032152E" w:rsidRDefault="00A0380E" w:rsidP="0032152E">
      <w:pPr>
        <w:pStyle w:val="Default"/>
        <w:rPr>
          <w:rFonts w:ascii="Times New Roman" w:hAnsi="Times New Roman" w:cs="Times New Roman"/>
          <w:color w:val="FF0000"/>
          <w:sz w:val="40"/>
          <w:szCs w:val="40"/>
        </w:rPr>
      </w:pPr>
      <w:r w:rsidRPr="0032152E">
        <w:rPr>
          <w:rFonts w:ascii="Times New Roman" w:hAnsi="Times New Roman" w:cs="Times New Roman"/>
          <w:b/>
          <w:color w:val="FF0000"/>
          <w:sz w:val="40"/>
          <w:szCs w:val="40"/>
        </w:rPr>
        <w:t>«Поиграйте со мной!»</w:t>
      </w:r>
      <w:r w:rsidRPr="0032152E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A0380E">
        <w:rPr>
          <w:rFonts w:ascii="Times New Roman" w:hAnsi="Times New Roman" w:cs="Times New Roman"/>
          <w:sz w:val="28"/>
          <w:szCs w:val="28"/>
        </w:rPr>
        <w:t>- как часто ребенок обращается к близким ему людям с этой просьбой.</w:t>
      </w:r>
    </w:p>
    <w:p w:rsidR="00A0380E" w:rsidRDefault="00A0380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Они удивляются: в доме столько игрушек, а он просит поиграть с ним. Взрослые не догадываются, что ему надоело играть с кубиками, солдатиками. Видя, что он их забросил, родители покупают </w:t>
      </w:r>
    </w:p>
    <w:p w:rsidR="00A0380E" w:rsidRDefault="00A0380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>другие игрушки: заводных мишек, зайцев, сабли, автоматы.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80E" w:rsidRDefault="00A0380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>Но и о них ребенок скоро забывает. Он еще не может сказать, что не игрушки ему надоели, а однообразные игры с ними.</w:t>
      </w:r>
    </w:p>
    <w:p w:rsidR="00A0380E" w:rsidRDefault="00A0380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>Он уже катал машину, строил дом, лечил Мишку.</w:t>
      </w:r>
    </w:p>
    <w:p w:rsidR="00A0380E" w:rsidRDefault="00A0380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>Потому и просит:</w:t>
      </w:r>
    </w:p>
    <w:p w:rsidR="00A0380E" w:rsidRPr="00A0380E" w:rsidRDefault="00A0380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- Поиграйте со мной! </w:t>
      </w:r>
    </w:p>
    <w:p w:rsidR="00A0380E" w:rsidRDefault="0032152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>Подобные просьбы детей нередко ставят родителей в тупик. «Разве ты не наигрался в детском саду?» или «Поиграй сам, мне сейчас некогда», - может ответить мама или папа.</w:t>
      </w:r>
    </w:p>
    <w:p w:rsidR="0032152E" w:rsidRDefault="0032152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>Малыш отходит, огорченный, или продолжает настаивать. Дети очень любят играть с взрослыми, но не все взрослые это понимают и умеют оценить этот весьма короткий в их жизни момент.</w:t>
      </w:r>
    </w:p>
    <w:p w:rsidR="0032152E" w:rsidRDefault="0032152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>Отказ взрослого может не только обидеть ребенка, но и лишить его столь ценного для него развивающего общения с близким взрослым.</w:t>
      </w:r>
    </w:p>
    <w:p w:rsidR="0032152E" w:rsidRDefault="0032152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2152E" w:rsidRDefault="0032152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2152E" w:rsidRDefault="0032152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8C5F1C" wp14:editId="37D86413">
            <wp:extent cx="5940425" cy="3486771"/>
            <wp:effectExtent l="0" t="0" r="3175" b="0"/>
            <wp:docPr id="3" name="Рисунок 3" descr="ÐÐ³ÑÑ Ñ Ð´ÐµÑÑÐ¼Ð¸ Ð´Ð¾Ð¼Ð°: 42 Ð¸Ð´ÐµÐ¸ Ð´Ð»Ñ Ð¿ÑÐµÐºÑÐ°ÑÐ½Ð¾Ð³Ð¾ Ð²ÑÐµÐ¼ÑÐ¿ÑÐµÐ¿ÑÐ¾Ð²Ð¾Ð¶Ð´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Ð³ÑÑ Ñ Ð´ÐµÑÑÐ¼Ð¸ Ð´Ð¾Ð¼Ð°: 42 Ð¸Ð´ÐµÐ¸ Ð´Ð»Ñ Ð¿ÑÐµÐºÑÐ°ÑÐ½Ð¾Ð³Ð¾ Ð²ÑÐµÐ¼ÑÐ¿ÑÐµÐ¿ÑÐ¾Ð²Ð¾Ð¶Ð´ÐµÐ½Ð¸Ñ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6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2152E" w:rsidRDefault="0032152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2152E" w:rsidRDefault="0032152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2152E" w:rsidRPr="00A0380E" w:rsidRDefault="0032152E" w:rsidP="00A038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0380E" w:rsidRP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lastRenderedPageBreak/>
        <w:t xml:space="preserve">Для игры нужен стимул, интересный замысел. Ребенок, в силу малого жизненного опыта, незначительного багажа знаний, потому и просит взрослых: «Поиграйте со мной!». От них он ждет подсказки, участия. </w:t>
      </w:r>
    </w:p>
    <w:p w:rsid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Родители считают, что ребенок сам должен развлекаться. А он хочет чему-то научиться, что-то постичь. Игра для дошкольников — способ познания окружающего. </w:t>
      </w:r>
    </w:p>
    <w:p w:rsidR="0032152E" w:rsidRDefault="0032152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152E" w:rsidRDefault="0032152E" w:rsidP="0032152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DD61B3" wp14:editId="1CCB2DF9">
            <wp:extent cx="3781425" cy="3067050"/>
            <wp:effectExtent l="0" t="0" r="9525" b="0"/>
            <wp:docPr id="4" name="Рисунок 4" descr="ÑÐµÐ¼ÐµÐ¹Ð½ÑÐµ Ð¸Ð³ÑÑ Ñ Ð´ÐµÑÑÐ¼Ð¸ â ÐÐÐ¢ÐÐ§ÐÐ ÐÐÐÐ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ÑÐµÐ¼ÐµÐ¹Ð½ÑÐµ Ð¸Ð³ÑÑ Ñ Ð´ÐµÑÑÐ¼Ð¸ â ÐÐÐ¢ÐÐ§ÐÐ ÐÐÐÐ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2152E" w:rsidRPr="00A0380E" w:rsidRDefault="0032152E" w:rsidP="0032152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0380E" w:rsidRP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Взрослые, должны очень внимательно подходить к вопросу детской игры и уделять ей серьезное внимание, выделять в режиме дня место для игры. </w:t>
      </w:r>
    </w:p>
    <w:p w:rsidR="00A0380E" w:rsidRP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Родители — первые участники игр своих малышей. И чем активнее общение матери или отца с ребенком, тем быстрее он развивается. </w:t>
      </w:r>
    </w:p>
    <w:p w:rsid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Родители не только организуют игры, но и сами включаются в детские забавы. Такое участие взрослых приносит двойную пользу: доставляет детям много радости и удовольствия, а папам и мамам дает возможность лучше узнать своего ребенка, стать его другом. </w:t>
      </w:r>
    </w:p>
    <w:p w:rsidR="0032152E" w:rsidRPr="00A0380E" w:rsidRDefault="0032152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152E" w:rsidRDefault="00A0380E" w:rsidP="0032152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>С помощью игры можно развивать внимание, память, мышление, воображение вашего ребенка.</w:t>
      </w:r>
    </w:p>
    <w:p w:rsidR="00A0380E" w:rsidRP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В игровой ситуации ребенок учится соотносить свои желания с правилами игры и желаниями других детей. У него развиваются коммуникативные способности, умение устанавливать взаимоотношения. </w:t>
      </w:r>
    </w:p>
    <w:p w:rsid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Что нужно, чтобы ребёнок рос любознательным, умным, сообразительным? Постарайтесь прислушаться к малышу, понять особенности его возраста, оценить его собственные, индивидуальные возможности. </w:t>
      </w:r>
    </w:p>
    <w:p w:rsidR="0032152E" w:rsidRDefault="0032152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152E" w:rsidRDefault="0032152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152E" w:rsidRDefault="0032152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152E" w:rsidRPr="00A0380E" w:rsidRDefault="0032152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0380E" w:rsidRPr="003D1262" w:rsidRDefault="00A0380E" w:rsidP="003D1262">
      <w:pPr>
        <w:pStyle w:val="Defaul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126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А вот как играть, многие родители не знают. В этом вам помогут </w:t>
      </w:r>
      <w:r w:rsidRPr="003D126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следующие рекомендации</w:t>
      </w:r>
      <w:r w:rsidRPr="003D1262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:</w:t>
      </w:r>
    </w:p>
    <w:p w:rsidR="00A0380E" w:rsidRP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1. Играя с ребенком, опуститесь рядом с ним, чтобы вы были с ним на одном уровне. Тем самым вы показываете, что в игре вы на равных. </w:t>
      </w:r>
    </w:p>
    <w:p w:rsidR="00A0380E" w:rsidRP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 </w:t>
      </w:r>
    </w:p>
    <w:p w:rsidR="00A0380E" w:rsidRP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3. Покупая новую игрушку, обязательно покажите, как ребенку в нее играть. Не умея в нее играть, малыш быстро утратит к подарку интерес. </w:t>
      </w:r>
    </w:p>
    <w:p w:rsidR="00A0380E" w:rsidRP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4. Постепенно сокращайте свое участие в игре. Давайте ребенку возможность проявить свою активность. </w:t>
      </w:r>
    </w:p>
    <w:p w:rsidR="00A0380E" w:rsidRP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5. Озвучивайте все ваши действия. Игра не должна проходить в тишине. Новые звуки, слова, жесты стимулируют ребенка к активной речи. </w:t>
      </w:r>
    </w:p>
    <w:p w:rsidR="00A0380E" w:rsidRPr="00A0380E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 </w:t>
      </w:r>
    </w:p>
    <w:p w:rsidR="003D1262" w:rsidRDefault="00A0380E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0E">
        <w:rPr>
          <w:rFonts w:ascii="Times New Roman" w:hAnsi="Times New Roman" w:cs="Times New Roman"/>
          <w:sz w:val="28"/>
          <w:szCs w:val="28"/>
        </w:rPr>
        <w:t xml:space="preserve">7. Повторяйте игры. Ребенок может не сразу полюбить игру или запомнить правила. А когда игра уже хорошо усвоена, начинайте фантазировать. </w:t>
      </w:r>
    </w:p>
    <w:p w:rsidR="003D1262" w:rsidRDefault="003D1262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1262" w:rsidRDefault="003D1262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1262" w:rsidRDefault="003D1262" w:rsidP="00A038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1262" w:rsidRDefault="003D1262" w:rsidP="003D126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C55F81" wp14:editId="78FC8B50">
            <wp:extent cx="4762500" cy="2705100"/>
            <wp:effectExtent l="0" t="0" r="0" b="0"/>
            <wp:docPr id="6" name="Рисунок 6" descr="ÐÐ³ÑÑ Ð´Ð»Ñ Ð²ÑÐµÐ¹ ÑÐµÐ¼ÑÐ¸, Ð¸Ð½ÑÐµÑÐµÑÐ½ÑÐµ ÑÐµÐ¼ÐµÐ¹Ð½ÑÐµ Ð·Ð°Ð±Ð°Ð²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Ð³ÑÑ Ð´Ð»Ñ Ð²ÑÐµÐ¹ ÑÐµÐ¼ÑÐ¸, Ð¸Ð½ÑÐµÑÐµÑÐ½ÑÐµ ÑÐµÐ¼ÐµÐ¹Ð½ÑÐµ Ð·Ð°Ð±Ð°Ð²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1262" w:rsidRDefault="003D1262" w:rsidP="003D126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D1262" w:rsidRDefault="003D1262" w:rsidP="003D126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D1262" w:rsidRPr="003D1262" w:rsidRDefault="003D1262" w:rsidP="003D1262">
      <w:pPr>
        <w:pStyle w:val="Defaul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380E" w:rsidRDefault="00A0380E" w:rsidP="003D1262">
      <w:pPr>
        <w:pStyle w:val="Defaul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1262">
        <w:rPr>
          <w:rFonts w:ascii="Times New Roman" w:hAnsi="Times New Roman" w:cs="Times New Roman"/>
          <w:b/>
          <w:color w:val="FF0000"/>
          <w:sz w:val="28"/>
          <w:szCs w:val="28"/>
        </w:rPr>
        <w:t>Дорогие мамы и папы! Больше играйте со своим</w:t>
      </w:r>
      <w:r w:rsidR="003D1262">
        <w:rPr>
          <w:rFonts w:ascii="Times New Roman" w:hAnsi="Times New Roman" w:cs="Times New Roman"/>
          <w:b/>
          <w:color w:val="FF0000"/>
          <w:sz w:val="28"/>
          <w:szCs w:val="28"/>
        </w:rPr>
        <w:t>и детьми. А мы, педагоги</w:t>
      </w:r>
      <w:r w:rsidRPr="003D1262">
        <w:rPr>
          <w:rFonts w:ascii="Times New Roman" w:hAnsi="Times New Roman" w:cs="Times New Roman"/>
          <w:b/>
          <w:color w:val="FF0000"/>
          <w:sz w:val="28"/>
          <w:szCs w:val="28"/>
        </w:rPr>
        <w:t>, вам в этом поможем.</w:t>
      </w:r>
    </w:p>
    <w:p w:rsidR="003D1262" w:rsidRDefault="003D1262" w:rsidP="003D1262">
      <w:pPr>
        <w:pStyle w:val="Defaul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1262" w:rsidRDefault="003D1262" w:rsidP="003D1262">
      <w:pPr>
        <w:pStyle w:val="Defaul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1262" w:rsidRDefault="003D1262" w:rsidP="003D1262">
      <w:pPr>
        <w:pStyle w:val="Defaul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1262" w:rsidRPr="003D1262" w:rsidRDefault="003D1262" w:rsidP="003D1262">
      <w:pPr>
        <w:pStyle w:val="Default"/>
        <w:jc w:val="right"/>
        <w:rPr>
          <w:rFonts w:ascii="Times New Roman" w:hAnsi="Times New Roman" w:cs="Times New Roman"/>
          <w:b/>
          <w:color w:val="000000" w:themeColor="text1"/>
        </w:rPr>
      </w:pPr>
      <w:r w:rsidRPr="003D1262">
        <w:rPr>
          <w:rFonts w:ascii="Times New Roman" w:hAnsi="Times New Roman" w:cs="Times New Roman"/>
          <w:b/>
          <w:color w:val="000000" w:themeColor="text1"/>
        </w:rPr>
        <w:t>Инструктор по ФК</w:t>
      </w:r>
    </w:p>
    <w:p w:rsidR="007D569B" w:rsidRPr="003D1262" w:rsidRDefault="003D1262" w:rsidP="003D1262">
      <w:pPr>
        <w:pStyle w:val="Default"/>
        <w:jc w:val="right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3D1262">
        <w:rPr>
          <w:rFonts w:ascii="Times New Roman" w:hAnsi="Times New Roman" w:cs="Times New Roman"/>
          <w:b/>
          <w:color w:val="000000" w:themeColor="text1"/>
        </w:rPr>
        <w:t xml:space="preserve"> Полушкина С.Н.</w:t>
      </w:r>
    </w:p>
    <w:sectPr w:rsidR="007D569B" w:rsidRPr="003D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F9"/>
    <w:rsid w:val="00255921"/>
    <w:rsid w:val="0032152E"/>
    <w:rsid w:val="003D1262"/>
    <w:rsid w:val="004E15F9"/>
    <w:rsid w:val="007D569B"/>
    <w:rsid w:val="00A0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,#fcf"/>
    </o:shapedefaults>
    <o:shapelayout v:ext="edit">
      <o:idmap v:ext="edit" data="1"/>
    </o:shapelayout>
  </w:shapeDefaults>
  <w:decimalSymbol w:val=","/>
  <w:listSeparator w:val=";"/>
  <w15:docId w15:val="{8CC92BDF-126E-4779-AC8C-82B8B90F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3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detsad35</cp:lastModifiedBy>
  <cp:revision>2</cp:revision>
  <dcterms:created xsi:type="dcterms:W3CDTF">2021-03-11T08:48:00Z</dcterms:created>
  <dcterms:modified xsi:type="dcterms:W3CDTF">2021-03-11T08:48:00Z</dcterms:modified>
</cp:coreProperties>
</file>